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4D" w:rsidRDefault="009F06EC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9F06EC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9F06EC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E0B4D" w:rsidRDefault="002E0B4D">
      <w:pPr>
        <w:rPr>
          <w:sz w:val="20"/>
          <w:szCs w:val="20"/>
        </w:rPr>
      </w:pPr>
    </w:p>
    <w:p w:rsidR="002E0B4D" w:rsidRDefault="002E0B4D">
      <w:pPr>
        <w:rPr>
          <w:sz w:val="20"/>
          <w:szCs w:val="20"/>
        </w:rPr>
      </w:pPr>
    </w:p>
    <w:p w:rsidR="002E0B4D" w:rsidRDefault="002E0B4D">
      <w:pPr>
        <w:rPr>
          <w:sz w:val="20"/>
          <w:szCs w:val="20"/>
        </w:rPr>
      </w:pPr>
    </w:p>
    <w:p w:rsidR="002E0B4D" w:rsidRDefault="002E0B4D">
      <w:pPr>
        <w:spacing w:before="154"/>
        <w:rPr>
          <w:sz w:val="20"/>
          <w:szCs w:val="20"/>
        </w:rPr>
      </w:pPr>
    </w:p>
    <w:p w:rsidR="002E0B4D" w:rsidRDefault="002E0B4D">
      <w:pPr>
        <w:rPr>
          <w:sz w:val="20"/>
          <w:szCs w:val="20"/>
        </w:rPr>
      </w:pPr>
    </w:p>
    <w:p w:rsidR="002E0B4D" w:rsidRDefault="002E0B4D">
      <w:pPr>
        <w:rPr>
          <w:sz w:val="20"/>
          <w:szCs w:val="20"/>
        </w:rPr>
      </w:pPr>
    </w:p>
    <w:p w:rsidR="002E0B4D" w:rsidRDefault="002E0B4D">
      <w:pPr>
        <w:rPr>
          <w:sz w:val="20"/>
          <w:szCs w:val="20"/>
        </w:rPr>
      </w:pPr>
    </w:p>
    <w:p w:rsidR="002E0B4D" w:rsidRDefault="002E0B4D">
      <w:pPr>
        <w:rPr>
          <w:sz w:val="20"/>
          <w:szCs w:val="20"/>
        </w:rPr>
      </w:pPr>
    </w:p>
    <w:p w:rsidR="002E0B4D" w:rsidRDefault="002E0B4D">
      <w:pPr>
        <w:rPr>
          <w:sz w:val="20"/>
          <w:szCs w:val="20"/>
        </w:rPr>
      </w:pPr>
    </w:p>
    <w:p w:rsidR="002E0B4D" w:rsidRDefault="002E0B4D">
      <w:pPr>
        <w:rPr>
          <w:sz w:val="20"/>
          <w:szCs w:val="20"/>
        </w:rPr>
      </w:pPr>
    </w:p>
    <w:p w:rsidR="002E0B4D" w:rsidRDefault="002E0B4D">
      <w:pPr>
        <w:rPr>
          <w:sz w:val="20"/>
          <w:szCs w:val="20"/>
        </w:rPr>
      </w:pPr>
    </w:p>
    <w:p w:rsidR="002E0B4D" w:rsidRDefault="009F06EC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X</w:t>
      </w:r>
    </w:p>
    <w:p w:rsidR="002E0B4D" w:rsidRDefault="002E0B4D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15"/>
      </w:tblGrid>
      <w:tr w:rsidR="002E0B4D">
        <w:trPr>
          <w:trHeight w:val="416"/>
        </w:trPr>
        <w:tc>
          <w:tcPr>
            <w:tcW w:w="1980" w:type="dxa"/>
          </w:tcPr>
          <w:p w:rsidR="002E0B4D" w:rsidRDefault="009F0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015" w:type="dxa"/>
          </w:tcPr>
          <w:p w:rsidR="002E0B4D" w:rsidRDefault="002E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2E0B4D">
        <w:trPr>
          <w:trHeight w:val="983"/>
        </w:trPr>
        <w:tc>
          <w:tcPr>
            <w:tcW w:w="1980" w:type="dxa"/>
          </w:tcPr>
          <w:p w:rsidR="002E0B4D" w:rsidRDefault="009F0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2E0B4D" w:rsidRDefault="009F0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MATH</w:t>
            </w:r>
          </w:p>
        </w:tc>
        <w:tc>
          <w:tcPr>
            <w:tcW w:w="7015" w:type="dxa"/>
          </w:tcPr>
          <w:p w:rsidR="002E0B4D" w:rsidRDefault="009F0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Oswal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Previous Year – Till Arithmetic Progression</w:t>
            </w:r>
          </w:p>
          <w:p w:rsidR="002E0B4D" w:rsidRDefault="009F0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RS Agarwal – Compete till AP All Exercise Including Solved Examples </w:t>
            </w:r>
          </w:p>
        </w:tc>
      </w:tr>
      <w:tr w:rsidR="002E0B4D">
        <w:trPr>
          <w:trHeight w:val="1095"/>
        </w:trPr>
        <w:tc>
          <w:tcPr>
            <w:tcW w:w="1980" w:type="dxa"/>
          </w:tcPr>
          <w:p w:rsidR="002E0B4D" w:rsidRDefault="009F0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Sanskrit </w:t>
            </w:r>
          </w:p>
        </w:tc>
        <w:tc>
          <w:tcPr>
            <w:tcW w:w="7015" w:type="dxa"/>
          </w:tcPr>
          <w:p w:rsidR="002E0B4D" w:rsidRDefault="009F0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 xml:space="preserve">   पञ्चम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rFonts w:cs="Mangal"/>
                <w:sz w:val="26"/>
                <w:szCs w:val="26"/>
                <w:cs/>
              </w:rPr>
              <w:t>पाठ</w:t>
            </w:r>
            <w:r>
              <w:rPr>
                <w:sz w:val="26"/>
                <w:szCs w:val="26"/>
              </w:rPr>
              <w:t xml:space="preserve">:  </w:t>
            </w:r>
            <w:r>
              <w:rPr>
                <w:rFonts w:cs="Mangal"/>
                <w:sz w:val="26"/>
                <w:szCs w:val="26"/>
                <w:cs/>
              </w:rPr>
              <w:t xml:space="preserve">सुभाषितानि हा पाठाचे वाचन करा </w:t>
            </w:r>
          </w:p>
        </w:tc>
      </w:tr>
      <w:tr w:rsidR="002E0B4D">
        <w:trPr>
          <w:trHeight w:val="1058"/>
        </w:trPr>
        <w:tc>
          <w:tcPr>
            <w:tcW w:w="1980" w:type="dxa"/>
          </w:tcPr>
          <w:p w:rsidR="002E0B4D" w:rsidRDefault="009F0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Hindi </w:t>
            </w:r>
          </w:p>
        </w:tc>
        <w:tc>
          <w:tcPr>
            <w:tcW w:w="7015" w:type="dxa"/>
          </w:tcPr>
          <w:p w:rsidR="002E0B4D" w:rsidRDefault="002E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  <w:p w:rsidR="002E0B4D" w:rsidRDefault="002E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  <w:p w:rsidR="002E0B4D" w:rsidRDefault="009F0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>ततांरा वामीरो कथा पाठ पढ़कर आए।</w:t>
            </w:r>
          </w:p>
        </w:tc>
      </w:tr>
      <w:tr w:rsidR="00C85664">
        <w:trPr>
          <w:trHeight w:val="1058"/>
        </w:trPr>
        <w:tc>
          <w:tcPr>
            <w:tcW w:w="1980" w:type="dxa"/>
          </w:tcPr>
          <w:p w:rsidR="00C85664" w:rsidRDefault="00C8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</w:t>
            </w:r>
          </w:p>
        </w:tc>
        <w:tc>
          <w:tcPr>
            <w:tcW w:w="7015" w:type="dxa"/>
          </w:tcPr>
          <w:p w:rsidR="00C85664" w:rsidRDefault="00C8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Write QA of Ch. 6 in your IT Notebook</w:t>
            </w:r>
            <w:r w:rsidR="009F06EC">
              <w:rPr>
                <w:sz w:val="26"/>
                <w:szCs w:val="26"/>
              </w:rPr>
              <w:t xml:space="preserve">. 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Follow attached pdf </w:t>
            </w:r>
          </w:p>
        </w:tc>
      </w:tr>
    </w:tbl>
    <w:p w:rsidR="002E0B4D" w:rsidRDefault="009F06EC">
      <w:pPr>
        <w:tabs>
          <w:tab w:val="left" w:pos="1710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>
        <w:rPr>
          <w:b/>
          <w:sz w:val="24"/>
          <w:szCs w:val="24"/>
        </w:rPr>
        <w:t xml:space="preserve">DAY: - THURSDAY                                                                   DATE: - 28-08-2025 </w:t>
      </w:r>
    </w:p>
    <w:p w:rsidR="002E0B4D" w:rsidRDefault="002E0B4D"/>
    <w:sectPr w:rsidR="002E0B4D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4D"/>
    <w:rsid w:val="002E0B4D"/>
    <w:rsid w:val="009F06EC"/>
    <w:rsid w:val="00C8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32CA"/>
  <w15:docId w15:val="{83E9F67F-518F-465E-8A12-099AC045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2025-08-28T09:40:00Z</dcterms:created>
  <dcterms:modified xsi:type="dcterms:W3CDTF">2025-08-28T09:44:00Z</dcterms:modified>
</cp:coreProperties>
</file>